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color w:val="ff0000"/>
        </w:rPr>
      </w:pPr>
      <w:r w:rsidDel="00000000" w:rsidR="00000000" w:rsidRPr="00000000">
        <w:rPr>
          <w:rtl w:val="0"/>
        </w:rPr>
      </w:r>
    </w:p>
    <w:p w:rsidR="00000000" w:rsidDel="00000000" w:rsidP="00000000" w:rsidRDefault="00000000" w:rsidRPr="00000000" w14:paraId="00000001">
      <w:pPr>
        <w:pStyle w:val="Title"/>
        <w:contextualSpacing w:val="0"/>
        <w:rPr>
          <w:vertAlign w:val="baseline"/>
        </w:rPr>
      </w:pPr>
      <w:r w:rsidDel="00000000" w:rsidR="00000000" w:rsidRPr="00000000">
        <w:rPr>
          <w:b w:val="1"/>
          <w:color w:val="ff0000"/>
          <w:vertAlign w:val="baseline"/>
          <w:rtl w:val="0"/>
        </w:rPr>
        <w:t xml:space="preserve">201</w:t>
      </w:r>
      <w:r w:rsidDel="00000000" w:rsidR="00000000" w:rsidRPr="00000000">
        <w:rPr>
          <w:color w:val="ff0000"/>
          <w:rtl w:val="0"/>
        </w:rPr>
        <w:t xml:space="preserve">8</w:t>
      </w:r>
      <w:r w:rsidDel="00000000" w:rsidR="00000000" w:rsidRPr="00000000">
        <w:rPr>
          <w:b w:val="1"/>
          <w:vertAlign w:val="baseline"/>
          <w:rtl w:val="0"/>
        </w:rPr>
        <w:t xml:space="preserve"> CHILDREN’S BIBLE CAMP</w:t>
      </w:r>
      <w:r w:rsidDel="00000000" w:rsidR="00000000" w:rsidRPr="00000000">
        <w:rPr>
          <w:rtl w:val="0"/>
        </w:rPr>
      </w:r>
    </w:p>
    <w:p w:rsidR="00000000" w:rsidDel="00000000" w:rsidP="00000000" w:rsidRDefault="00000000" w:rsidRPr="00000000" w14:paraId="00000002">
      <w:pPr>
        <w:contextualSpacing w:val="0"/>
        <w:jc w:val="center"/>
        <w:rPr>
          <w:b w:val="0"/>
          <w:color w:val="000000"/>
          <w:sz w:val="32"/>
          <w:szCs w:val="32"/>
          <w:vertAlign w:val="baseline"/>
        </w:rPr>
      </w:pPr>
      <w:r w:rsidDel="00000000" w:rsidR="00000000" w:rsidRPr="00000000">
        <w:rPr>
          <w:b w:val="1"/>
          <w:color w:val="000000"/>
          <w:sz w:val="32"/>
          <w:szCs w:val="32"/>
          <w:vertAlign w:val="baseline"/>
          <w:rtl w:val="0"/>
        </w:rPr>
        <w:t xml:space="preserve">REGISTRATION INFORMATION</w:t>
      </w:r>
      <w:r w:rsidDel="00000000" w:rsidR="00000000" w:rsidRPr="00000000">
        <w:rPr>
          <w:rtl w:val="0"/>
        </w:rPr>
      </w:r>
    </w:p>
    <w:p w:rsidR="00000000" w:rsidDel="00000000" w:rsidP="00000000" w:rsidRDefault="00000000" w:rsidRPr="00000000" w14:paraId="00000003">
      <w:pPr>
        <w:contextualSpacing w:val="0"/>
        <w:jc w:val="center"/>
        <w:rPr>
          <w:b w:val="0"/>
          <w:color w:val="000000"/>
          <w:vertAlign w:val="baseline"/>
        </w:rPr>
      </w:pPr>
      <w:r w:rsidDel="00000000" w:rsidR="00000000" w:rsidRPr="00000000">
        <w:rPr>
          <w:color w:val="000000"/>
          <w:vertAlign w:val="baseline"/>
        </w:rPr>
        <w:drawing>
          <wp:inline distB="0" distT="0" distL="114300" distR="114300">
            <wp:extent cx="1067435" cy="12382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67435" cy="123825"/>
                    </a:xfrm>
                    <a:prstGeom prst="rect"/>
                    <a:ln/>
                  </pic:spPr>
                </pic:pic>
              </a:graphicData>
            </a:graphic>
          </wp:inline>
        </w:drawing>
      </w:r>
      <w:r w:rsidDel="00000000" w:rsidR="00000000" w:rsidRPr="00000000">
        <w:rPr>
          <w:color w:val="000000"/>
          <w:vertAlign w:val="baseline"/>
        </w:rPr>
        <w:drawing>
          <wp:inline distB="0" distT="0" distL="114300" distR="114300">
            <wp:extent cx="1067435" cy="123825"/>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067435" cy="123825"/>
                    </a:xfrm>
                    <a:prstGeom prst="rect"/>
                    <a:ln/>
                  </pic:spPr>
                </pic:pic>
              </a:graphicData>
            </a:graphic>
          </wp:inline>
        </w:drawing>
      </w:r>
      <w:r w:rsidDel="00000000" w:rsidR="00000000" w:rsidRPr="00000000">
        <w:rPr>
          <w:color w:val="000000"/>
          <w:vertAlign w:val="baseline"/>
        </w:rPr>
        <w:drawing>
          <wp:inline distB="0" distT="0" distL="114300" distR="114300">
            <wp:extent cx="1067435" cy="123825"/>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067435" cy="123825"/>
                    </a:xfrm>
                    <a:prstGeom prst="rect"/>
                    <a:ln/>
                  </pic:spPr>
                </pic:pic>
              </a:graphicData>
            </a:graphic>
          </wp:inline>
        </w:drawing>
      </w:r>
      <w:r w:rsidDel="00000000" w:rsidR="00000000" w:rsidRPr="00000000">
        <w:rPr>
          <w:color w:val="000000"/>
          <w:vertAlign w:val="baseline"/>
        </w:rPr>
        <w:drawing>
          <wp:inline distB="0" distT="0" distL="114300" distR="114300">
            <wp:extent cx="1067435" cy="123825"/>
            <wp:effectExtent b="0" l="0" r="0" t="0"/>
            <wp:docPr id="5"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067435" cy="1238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tabs>
          <w:tab w:val="left" w:pos="1440"/>
        </w:tabs>
        <w:contextualSpacing w:val="0"/>
        <w:jc w:val="center"/>
        <w:rPr>
          <w:b w:val="0"/>
          <w:color w:val="000000"/>
          <w:vertAlign w:val="baseline"/>
        </w:rPr>
      </w:pPr>
      <w:r w:rsidDel="00000000" w:rsidR="00000000" w:rsidRPr="00000000">
        <w:rPr>
          <w:b w:val="1"/>
          <w:color w:val="000000"/>
          <w:vertAlign w:val="baseline"/>
          <w:rtl w:val="0"/>
        </w:rPr>
        <w:t xml:space="preserve">Please SAVE this information sheet</w:t>
      </w:r>
      <w:r w:rsidDel="00000000" w:rsidR="00000000" w:rsidRPr="00000000">
        <w:rPr>
          <w:rtl w:val="0"/>
        </w:rPr>
      </w:r>
    </w:p>
    <w:p w:rsidR="00000000" w:rsidDel="00000000" w:rsidP="00000000" w:rsidRDefault="00000000" w:rsidRPr="00000000" w14:paraId="00000005">
      <w:pPr>
        <w:tabs>
          <w:tab w:val="left" w:pos="1440"/>
        </w:tabs>
        <w:contextualSpacing w:val="0"/>
        <w:jc w:val="center"/>
        <w:rPr>
          <w:color w:val="000000"/>
          <w:sz w:val="16"/>
          <w:szCs w:val="16"/>
          <w:vertAlign w:val="baseline"/>
        </w:rPr>
      </w:pPr>
      <w:r w:rsidDel="00000000" w:rsidR="00000000" w:rsidRPr="00000000">
        <w:rPr>
          <w:rtl w:val="0"/>
        </w:rPr>
      </w:r>
    </w:p>
    <w:p w:rsidR="00000000" w:rsidDel="00000000" w:rsidP="00000000" w:rsidRDefault="00000000" w:rsidRPr="00000000" w14:paraId="00000006">
      <w:pPr>
        <w:tabs>
          <w:tab w:val="left" w:pos="1440"/>
        </w:tabs>
        <w:contextualSpacing w:val="0"/>
        <w:rPr>
          <w:color w:val="000000"/>
          <w:vertAlign w:val="baseline"/>
        </w:rPr>
      </w:pPr>
      <w:r w:rsidDel="00000000" w:rsidR="00000000" w:rsidRPr="00000000">
        <w:rPr>
          <w:color w:val="000000"/>
          <w:vertAlign w:val="baseline"/>
          <w:rtl w:val="0"/>
        </w:rPr>
        <w:t xml:space="preserve">DATES:</w:t>
        <w:tab/>
      </w:r>
      <w:r w:rsidDel="00000000" w:rsidR="00000000" w:rsidRPr="00000000">
        <w:rPr>
          <w:color w:val="ff0000"/>
          <w:vertAlign w:val="baseline"/>
          <w:rtl w:val="0"/>
        </w:rPr>
        <w:t xml:space="preserve">June </w:t>
      </w:r>
      <w:r w:rsidDel="00000000" w:rsidR="00000000" w:rsidRPr="00000000">
        <w:rPr>
          <w:color w:val="ff0000"/>
          <w:rtl w:val="0"/>
        </w:rPr>
        <w:t xml:space="preserve">18-22</w:t>
      </w:r>
      <w:r w:rsidDel="00000000" w:rsidR="00000000" w:rsidRPr="00000000">
        <w:rPr>
          <w:color w:val="000000"/>
          <w:vertAlign w:val="baseline"/>
          <w:rtl w:val="0"/>
        </w:rPr>
        <w:t xml:space="preserve">, one week, Monday - Friday</w:t>
      </w:r>
    </w:p>
    <w:p w:rsidR="00000000" w:rsidDel="00000000" w:rsidP="00000000" w:rsidRDefault="00000000" w:rsidRPr="00000000" w14:paraId="00000007">
      <w:pPr>
        <w:tabs>
          <w:tab w:val="left" w:pos="1440"/>
        </w:tabs>
        <w:contextualSpacing w:val="0"/>
        <w:rPr>
          <w:color w:val="000000"/>
          <w:vertAlign w:val="baseline"/>
        </w:rPr>
      </w:pPr>
      <w:r w:rsidDel="00000000" w:rsidR="00000000" w:rsidRPr="00000000">
        <w:rPr>
          <w:rtl w:val="0"/>
        </w:rPr>
      </w:r>
    </w:p>
    <w:p w:rsidR="00000000" w:rsidDel="00000000" w:rsidP="00000000" w:rsidRDefault="00000000" w:rsidRPr="00000000" w14:paraId="00000008">
      <w:pPr>
        <w:tabs>
          <w:tab w:val="left" w:pos="1440"/>
        </w:tabs>
        <w:contextualSpacing w:val="0"/>
        <w:rPr>
          <w:color w:val="000000"/>
          <w:vertAlign w:val="baseline"/>
        </w:rPr>
      </w:pPr>
      <w:r w:rsidDel="00000000" w:rsidR="00000000" w:rsidRPr="00000000">
        <w:rPr>
          <w:color w:val="000000"/>
          <w:vertAlign w:val="baseline"/>
          <w:rtl w:val="0"/>
        </w:rPr>
        <w:t xml:space="preserve">TIME:</w:t>
        <w:tab/>
        <w:t xml:space="preserve">10:00 am. - 2:15 pm. for all children on Monday to Friday</w:t>
      </w:r>
    </w:p>
    <w:p w:rsidR="00000000" w:rsidDel="00000000" w:rsidP="00000000" w:rsidRDefault="00000000" w:rsidRPr="00000000" w14:paraId="00000009">
      <w:pPr>
        <w:tabs>
          <w:tab w:val="left" w:pos="1440"/>
        </w:tabs>
        <w:ind w:left="1440" w:firstLine="0"/>
        <w:contextualSpacing w:val="0"/>
        <w:rPr>
          <w:color w:val="000000"/>
          <w:vertAlign w:val="baseline"/>
        </w:rPr>
      </w:pPr>
      <w:r w:rsidDel="00000000" w:rsidR="00000000" w:rsidRPr="00000000">
        <w:rPr>
          <w:color w:val="000000"/>
          <w:vertAlign w:val="baseline"/>
          <w:rtl w:val="0"/>
        </w:rPr>
        <w:t xml:space="preserve">4:00 pm. to 6:00 pm. for all children and parents on Friday for presentation</w:t>
      </w:r>
    </w:p>
    <w:p w:rsidR="00000000" w:rsidDel="00000000" w:rsidP="00000000" w:rsidRDefault="00000000" w:rsidRPr="00000000" w14:paraId="0000000A">
      <w:pPr>
        <w:tabs>
          <w:tab w:val="left" w:pos="1440"/>
        </w:tabs>
        <w:contextualSpacing w:val="0"/>
        <w:rPr>
          <w:color w:val="000000"/>
          <w:vertAlign w:val="baseline"/>
        </w:rPr>
      </w:pPr>
      <w:r w:rsidDel="00000000" w:rsidR="00000000" w:rsidRPr="00000000">
        <w:rPr>
          <w:rtl w:val="0"/>
        </w:rPr>
      </w:r>
    </w:p>
    <w:p w:rsidR="00000000" w:rsidDel="00000000" w:rsidP="00000000" w:rsidRDefault="00000000" w:rsidRPr="00000000" w14:paraId="0000000B">
      <w:pPr>
        <w:tabs>
          <w:tab w:val="left" w:pos="1440"/>
        </w:tabs>
        <w:contextualSpacing w:val="0"/>
        <w:rPr>
          <w:color w:val="000000"/>
          <w:vertAlign w:val="baseline"/>
        </w:rPr>
      </w:pPr>
      <w:r w:rsidDel="00000000" w:rsidR="00000000" w:rsidRPr="00000000">
        <w:rPr>
          <w:color w:val="000000"/>
          <w:vertAlign w:val="baseline"/>
          <w:rtl w:val="0"/>
        </w:rPr>
        <w:t xml:space="preserve">PLACE:</w:t>
        <w:tab/>
        <w:t xml:space="preserve">The Fremont meeting hall-2, 37437 Maple St. Fremont, CA 94536 </w:t>
      </w:r>
    </w:p>
    <w:p w:rsidR="00000000" w:rsidDel="00000000" w:rsidP="00000000" w:rsidRDefault="00000000" w:rsidRPr="00000000" w14:paraId="0000000C">
      <w:pPr>
        <w:tabs>
          <w:tab w:val="left" w:pos="1440"/>
        </w:tabs>
        <w:contextualSpacing w:val="0"/>
        <w:rPr>
          <w:color w:val="000000"/>
          <w:vertAlign w:val="baseline"/>
        </w:rPr>
      </w:pPr>
      <w:r w:rsidDel="00000000" w:rsidR="00000000" w:rsidRPr="00000000">
        <w:rPr>
          <w:color w:val="000000"/>
          <w:vertAlign w:val="baseline"/>
          <w:rtl w:val="0"/>
        </w:rPr>
        <w:tab/>
        <w:tab/>
        <w:tab/>
        <w:tab/>
      </w:r>
    </w:p>
    <w:p w:rsidR="00000000" w:rsidDel="00000000" w:rsidP="00000000" w:rsidRDefault="00000000" w:rsidRPr="00000000" w14:paraId="0000000D">
      <w:pPr>
        <w:tabs>
          <w:tab w:val="left" w:pos="1440"/>
        </w:tabs>
        <w:contextualSpacing w:val="0"/>
        <w:rPr>
          <w:color w:val="000000"/>
          <w:vertAlign w:val="baseline"/>
        </w:rPr>
      </w:pPr>
      <w:r w:rsidDel="00000000" w:rsidR="00000000" w:rsidRPr="00000000">
        <w:rPr>
          <w:color w:val="000000"/>
          <w:vertAlign w:val="baseline"/>
          <w:rtl w:val="0"/>
        </w:rPr>
        <w:t xml:space="preserve">AGES:</w:t>
        <w:tab/>
        <w:t xml:space="preserve">Children going into 1st grade through 6th grade AFTER September </w:t>
      </w:r>
      <w:r w:rsidDel="00000000" w:rsidR="00000000" w:rsidRPr="00000000">
        <w:rPr>
          <w:color w:val="ff0000"/>
          <w:vertAlign w:val="baseline"/>
          <w:rtl w:val="0"/>
        </w:rPr>
        <w:t xml:space="preserve">201</w:t>
      </w:r>
      <w:r w:rsidDel="00000000" w:rsidR="00000000" w:rsidRPr="00000000">
        <w:rPr>
          <w:color w:val="ff0000"/>
          <w:rtl w:val="0"/>
        </w:rPr>
        <w:t xml:space="preserve">8</w:t>
      </w:r>
      <w:r w:rsidDel="00000000" w:rsidR="00000000" w:rsidRPr="00000000">
        <w:rPr>
          <w:color w:val="000000"/>
          <w:vertAlign w:val="baseline"/>
          <w:rtl w:val="0"/>
        </w:rPr>
        <w:t xml:space="preserve">.</w:t>
      </w:r>
    </w:p>
    <w:p w:rsidR="00000000" w:rsidDel="00000000" w:rsidP="00000000" w:rsidRDefault="00000000" w:rsidRPr="00000000" w14:paraId="0000000E">
      <w:pPr>
        <w:tabs>
          <w:tab w:val="left" w:pos="1440"/>
        </w:tabs>
        <w:contextualSpacing w:val="0"/>
        <w:rPr>
          <w:color w:val="000000"/>
          <w:vertAlign w:val="baseline"/>
        </w:rPr>
      </w:pPr>
      <w:r w:rsidDel="00000000" w:rsidR="00000000" w:rsidRPr="00000000">
        <w:rPr>
          <w:rtl w:val="0"/>
        </w:rPr>
      </w:r>
    </w:p>
    <w:p w:rsidR="00000000" w:rsidDel="00000000" w:rsidP="00000000" w:rsidRDefault="00000000" w:rsidRPr="00000000" w14:paraId="0000000F">
      <w:pPr>
        <w:tabs>
          <w:tab w:val="left" w:pos="1440"/>
        </w:tabs>
        <w:contextualSpacing w:val="0"/>
        <w:rPr>
          <w:color w:val="000000"/>
          <w:vertAlign w:val="baseline"/>
        </w:rPr>
      </w:pPr>
      <w:r w:rsidDel="00000000" w:rsidR="00000000" w:rsidRPr="00000000">
        <w:rPr>
          <w:color w:val="000000"/>
          <w:vertAlign w:val="baseline"/>
          <w:rtl w:val="0"/>
        </w:rPr>
        <w:t xml:space="preserve">THEME: </w:t>
        <w:tab/>
      </w:r>
      <w:r w:rsidDel="00000000" w:rsidR="00000000" w:rsidRPr="00000000">
        <w:rPr>
          <w:color w:val="ff0000"/>
          <w:rtl w:val="0"/>
        </w:rPr>
        <w:t xml:space="preserve">Israel’s Wilderness Journey</w:t>
      </w:r>
      <w:r w:rsidDel="00000000" w:rsidR="00000000" w:rsidRPr="00000000">
        <w:rPr>
          <w:rtl w:val="0"/>
        </w:rPr>
      </w:r>
    </w:p>
    <w:p w:rsidR="00000000" w:rsidDel="00000000" w:rsidP="00000000" w:rsidRDefault="00000000" w:rsidRPr="00000000" w14:paraId="00000010">
      <w:pPr>
        <w:tabs>
          <w:tab w:val="left" w:pos="1440"/>
        </w:tabs>
        <w:contextualSpacing w:val="0"/>
        <w:rPr>
          <w:color w:val="000000"/>
          <w:vertAlign w:val="baseline"/>
        </w:rPr>
      </w:pPr>
      <w:r w:rsidDel="00000000" w:rsidR="00000000" w:rsidRPr="00000000">
        <w:rPr>
          <w:rtl w:val="0"/>
        </w:rPr>
      </w:r>
    </w:p>
    <w:p w:rsidR="00000000" w:rsidDel="00000000" w:rsidP="00000000" w:rsidRDefault="00000000" w:rsidRPr="00000000" w14:paraId="00000011">
      <w:pPr>
        <w:tabs>
          <w:tab w:val="left" w:pos="1440"/>
        </w:tabs>
        <w:ind w:left="1440" w:hanging="1440"/>
        <w:contextualSpacing w:val="0"/>
        <w:rPr>
          <w:color w:val="000000"/>
          <w:vertAlign w:val="baseline"/>
        </w:rPr>
      </w:pPr>
      <w:r w:rsidDel="00000000" w:rsidR="00000000" w:rsidRPr="00000000">
        <w:rPr>
          <w:color w:val="000000"/>
          <w:vertAlign w:val="baseline"/>
          <w:rtl w:val="0"/>
        </w:rPr>
        <w:t xml:space="preserve">CONTENT:</w:t>
        <w:tab/>
        <w:t xml:space="preserve">Bible lessons from the book of </w:t>
      </w:r>
      <w:r w:rsidDel="00000000" w:rsidR="00000000" w:rsidRPr="00000000">
        <w:rPr>
          <w:color w:val="ff0000"/>
          <w:rtl w:val="0"/>
        </w:rPr>
        <w:t xml:space="preserve">Exodus through Deuteronomy about following God</w:t>
      </w:r>
      <w:r w:rsidDel="00000000" w:rsidR="00000000" w:rsidRPr="00000000">
        <w:rPr>
          <w:color w:val="000000"/>
          <w:vertAlign w:val="baseline"/>
          <w:rtl w:val="0"/>
        </w:rPr>
        <w:t xml:space="preserve"> by using Bible songs, crafts, and Bible activities.</w:t>
      </w:r>
    </w:p>
    <w:p w:rsidR="00000000" w:rsidDel="00000000" w:rsidP="00000000" w:rsidRDefault="00000000" w:rsidRPr="00000000" w14:paraId="00000012">
      <w:pPr>
        <w:tabs>
          <w:tab w:val="left" w:pos="1440"/>
        </w:tabs>
        <w:ind w:left="1440" w:hanging="1440"/>
        <w:contextualSpacing w:val="0"/>
        <w:rPr>
          <w:color w:val="000000"/>
          <w:vertAlign w:val="baseline"/>
        </w:rPr>
      </w:pPr>
      <w:r w:rsidDel="00000000" w:rsidR="00000000" w:rsidRPr="00000000">
        <w:rPr>
          <w:rtl w:val="0"/>
        </w:rPr>
      </w:r>
    </w:p>
    <w:p w:rsidR="00000000" w:rsidDel="00000000" w:rsidP="00000000" w:rsidRDefault="00000000" w:rsidRPr="00000000" w14:paraId="00000013">
      <w:pPr>
        <w:tabs>
          <w:tab w:val="left" w:pos="1440"/>
        </w:tabs>
        <w:ind w:left="1440" w:hanging="1440"/>
        <w:contextualSpacing w:val="0"/>
        <w:rPr>
          <w:color w:val="000000"/>
          <w:vertAlign w:val="baseline"/>
        </w:rPr>
      </w:pPr>
      <w:r w:rsidDel="00000000" w:rsidR="00000000" w:rsidRPr="00000000">
        <w:rPr>
          <w:color w:val="000000"/>
          <w:vertAlign w:val="baseline"/>
          <w:rtl w:val="0"/>
        </w:rPr>
        <w:t xml:space="preserve">MEALS:</w:t>
        <w:tab/>
        <w:t xml:space="preserve">Please send a sack lunch with your children each day (a completely disposable lunch). Please do not bring coolers or lunch boxes. </w:t>
      </w:r>
    </w:p>
    <w:p w:rsidR="00000000" w:rsidDel="00000000" w:rsidP="00000000" w:rsidRDefault="00000000" w:rsidRPr="00000000" w14:paraId="00000014">
      <w:pPr>
        <w:tabs>
          <w:tab w:val="left" w:pos="1440"/>
        </w:tabs>
        <w:contextualSpacing w:val="0"/>
        <w:rPr>
          <w:color w:val="000000"/>
          <w:vertAlign w:val="baseline"/>
        </w:rPr>
      </w:pPr>
      <w:r w:rsidDel="00000000" w:rsidR="00000000" w:rsidRPr="00000000">
        <w:rPr>
          <w:rtl w:val="0"/>
        </w:rPr>
      </w:r>
    </w:p>
    <w:p w:rsidR="00000000" w:rsidDel="00000000" w:rsidP="00000000" w:rsidRDefault="00000000" w:rsidRPr="00000000" w14:paraId="00000015">
      <w:pPr>
        <w:tabs>
          <w:tab w:val="left" w:pos="1440"/>
        </w:tabs>
        <w:contextualSpacing w:val="0"/>
        <w:rPr>
          <w:color w:val="000000"/>
          <w:vertAlign w:val="baseline"/>
        </w:rPr>
      </w:pPr>
      <w:r w:rsidDel="00000000" w:rsidR="00000000" w:rsidRPr="00000000">
        <w:rPr>
          <w:color w:val="000000"/>
          <w:vertAlign w:val="baseline"/>
          <w:rtl w:val="0"/>
        </w:rPr>
        <w:t xml:space="preserve">SHOES:</w:t>
        <w:tab/>
        <w:t xml:space="preserve">All children must wear tennis shoes. No sandals or thongs.</w:t>
      </w:r>
    </w:p>
    <w:p w:rsidR="00000000" w:rsidDel="00000000" w:rsidP="00000000" w:rsidRDefault="00000000" w:rsidRPr="00000000" w14:paraId="00000016">
      <w:pPr>
        <w:tabs>
          <w:tab w:val="left" w:pos="1440"/>
        </w:tabs>
        <w:contextualSpacing w:val="0"/>
        <w:rPr>
          <w:color w:val="000000"/>
          <w:vertAlign w:val="baseline"/>
        </w:rPr>
      </w:pPr>
      <w:r w:rsidDel="00000000" w:rsidR="00000000" w:rsidRPr="00000000">
        <w:rPr>
          <w:rtl w:val="0"/>
        </w:rPr>
      </w:r>
    </w:p>
    <w:p w:rsidR="00000000" w:rsidDel="00000000" w:rsidP="00000000" w:rsidRDefault="00000000" w:rsidRPr="00000000" w14:paraId="00000017">
      <w:pPr>
        <w:tabs>
          <w:tab w:val="left" w:pos="1440"/>
        </w:tabs>
        <w:contextualSpacing w:val="0"/>
        <w:rPr/>
      </w:pPr>
      <w:r w:rsidDel="00000000" w:rsidR="00000000" w:rsidRPr="00000000">
        <w:rPr>
          <w:color w:val="000000"/>
          <w:vertAlign w:val="baseline"/>
          <w:rtl w:val="0"/>
        </w:rPr>
        <w:t xml:space="preserve">CAMP FEE:</w:t>
        <w:tab/>
        <w:t xml:space="preserve">$</w:t>
      </w:r>
      <w:r w:rsidDel="00000000" w:rsidR="00000000" w:rsidRPr="00000000">
        <w:rPr>
          <w:rtl w:val="0"/>
        </w:rPr>
        <w:t xml:space="preserve">75</w:t>
      </w:r>
      <w:r w:rsidDel="00000000" w:rsidR="00000000" w:rsidRPr="00000000">
        <w:rPr>
          <w:color w:val="000000"/>
          <w:vertAlign w:val="baseline"/>
          <w:rtl w:val="0"/>
        </w:rPr>
        <w:t xml:space="preserve"> per child (make check payable to your locality)</w:t>
      </w:r>
      <w:r w:rsidDel="00000000" w:rsidR="00000000" w:rsidRPr="00000000">
        <w:rPr>
          <w:rtl w:val="0"/>
        </w:rPr>
      </w:r>
    </w:p>
    <w:p w:rsidR="00000000" w:rsidDel="00000000" w:rsidP="00000000" w:rsidRDefault="00000000" w:rsidRPr="00000000" w14:paraId="00000018">
      <w:pPr>
        <w:tabs>
          <w:tab w:val="left" w:pos="1440"/>
        </w:tabs>
        <w:contextualSpacing w:val="0"/>
        <w:rPr>
          <w:color w:val="000000"/>
          <w:vertAlign w:val="baseline"/>
        </w:rPr>
      </w:pPr>
      <w:r w:rsidDel="00000000" w:rsidR="00000000" w:rsidRPr="00000000">
        <w:rPr>
          <w:rtl w:val="0"/>
        </w:rPr>
      </w:r>
    </w:p>
    <w:p w:rsidR="00000000" w:rsidDel="00000000" w:rsidP="00000000" w:rsidRDefault="00000000" w:rsidRPr="00000000" w14:paraId="00000019">
      <w:pPr>
        <w:tabs>
          <w:tab w:val="left" w:pos="1440"/>
        </w:tabs>
        <w:contextualSpacing w:val="0"/>
        <w:rPr>
          <w:color w:val="000000"/>
          <w:vertAlign w:val="baseline"/>
        </w:rPr>
      </w:pPr>
      <w:r w:rsidDel="00000000" w:rsidR="00000000" w:rsidRPr="00000000">
        <w:rPr>
          <w:color w:val="000000"/>
          <w:vertAlign w:val="baseline"/>
          <w:rtl w:val="0"/>
        </w:rPr>
        <w:t xml:space="preserve">BIBLE READING: In preparation for the camp, your child may read the book of </w:t>
      </w:r>
      <w:r w:rsidDel="00000000" w:rsidR="00000000" w:rsidRPr="00000000">
        <w:rPr>
          <w:color w:val="ff0000"/>
          <w:rtl w:val="0"/>
        </w:rPr>
        <w:t xml:space="preserve">Exodus </w:t>
      </w:r>
      <w:r w:rsidDel="00000000" w:rsidR="00000000" w:rsidRPr="00000000">
        <w:rPr>
          <w:color w:val="000000"/>
          <w:vertAlign w:val="baseline"/>
          <w:rtl w:val="0"/>
        </w:rPr>
        <w:t xml:space="preserve">to earn Bible points. Included in this registration packet is the reading checklist to sign by parent as your child reads the chapters. If your child is in first or second grade you may read to them. Please have your child turn in the reading checklist no later than Wednesday, </w:t>
      </w:r>
      <w:r w:rsidDel="00000000" w:rsidR="00000000" w:rsidRPr="00000000">
        <w:rPr>
          <w:color w:val="ff0000"/>
          <w:vertAlign w:val="baseline"/>
          <w:rtl w:val="0"/>
        </w:rPr>
        <w:t xml:space="preserve">June 2</w:t>
      </w:r>
      <w:r w:rsidDel="00000000" w:rsidR="00000000" w:rsidRPr="00000000">
        <w:rPr>
          <w:color w:val="ff0000"/>
          <w:rtl w:val="0"/>
        </w:rPr>
        <w:t xml:space="preserve">0</w:t>
      </w:r>
      <w:r w:rsidDel="00000000" w:rsidR="00000000" w:rsidRPr="00000000">
        <w:rPr>
          <w:color w:val="000000"/>
          <w:vertAlign w:val="baseline"/>
          <w:rtl w:val="0"/>
        </w:rPr>
        <w:t xml:space="preserve">. </w:t>
      </w:r>
    </w:p>
    <w:p w:rsidR="00000000" w:rsidDel="00000000" w:rsidP="00000000" w:rsidRDefault="00000000" w:rsidRPr="00000000" w14:paraId="0000001A">
      <w:pPr>
        <w:tabs>
          <w:tab w:val="left" w:pos="1440"/>
        </w:tabs>
        <w:contextualSpacing w:val="0"/>
        <w:rPr>
          <w:color w:val="000000"/>
          <w:sz w:val="16"/>
          <w:szCs w:val="16"/>
          <w:vertAlign w:val="baseline"/>
        </w:rPr>
      </w:pPr>
      <w:r w:rsidDel="00000000" w:rsidR="00000000" w:rsidRPr="00000000">
        <w:rPr>
          <w:rtl w:val="0"/>
        </w:rPr>
      </w:r>
    </w:p>
    <w:p w:rsidR="00000000" w:rsidDel="00000000" w:rsidP="00000000" w:rsidRDefault="00000000" w:rsidRPr="00000000" w14:paraId="0000001B">
      <w:pPr>
        <w:tabs>
          <w:tab w:val="left" w:pos="1440"/>
        </w:tabs>
        <w:contextualSpacing w:val="0"/>
        <w:rPr/>
      </w:pPr>
      <w:r w:rsidDel="00000000" w:rsidR="00000000" w:rsidRPr="00000000">
        <w:rPr>
          <w:color w:val="000000"/>
          <w:vertAlign w:val="baseline"/>
          <w:rtl w:val="0"/>
        </w:rPr>
        <w:t xml:space="preserve">Please return the medical release form and payment by </w:t>
      </w:r>
      <w:r w:rsidDel="00000000" w:rsidR="00000000" w:rsidRPr="00000000">
        <w:rPr>
          <w:b w:val="1"/>
          <w:color w:val="ff0000"/>
          <w:vertAlign w:val="baseline"/>
          <w:rtl w:val="0"/>
        </w:rPr>
        <w:t xml:space="preserve">May </w:t>
      </w:r>
      <w:r w:rsidDel="00000000" w:rsidR="00000000" w:rsidRPr="00000000">
        <w:rPr>
          <w:b w:val="1"/>
          <w:color w:val="ff0000"/>
          <w:rtl w:val="0"/>
        </w:rPr>
        <w:t xml:space="preserve">6</w:t>
      </w:r>
      <w:r w:rsidDel="00000000" w:rsidR="00000000" w:rsidRPr="00000000">
        <w:rPr>
          <w:color w:val="000000"/>
          <w:vertAlign w:val="baseline"/>
          <w:rtl w:val="0"/>
        </w:rPr>
        <w:t xml:space="preserve"> to assure that your child/children may attend Bible Camp. If you have any questions, feel free to contact the following brothers:</w:t>
      </w:r>
      <w:r w:rsidDel="00000000" w:rsidR="00000000" w:rsidRPr="00000000">
        <w:rPr>
          <w:rtl w:val="0"/>
        </w:rPr>
      </w:r>
    </w:p>
    <w:p w:rsidR="00000000" w:rsidDel="00000000" w:rsidP="00000000" w:rsidRDefault="00000000" w:rsidRPr="00000000" w14:paraId="0000001C">
      <w:pPr>
        <w:tabs>
          <w:tab w:val="left" w:pos="1440"/>
        </w:tabs>
        <w:contextualSpacing w:val="0"/>
        <w:rPr/>
      </w:pPr>
      <w:r w:rsidDel="00000000" w:rsidR="00000000" w:rsidRPr="00000000">
        <w:rPr>
          <w:rtl w:val="0"/>
        </w:rPr>
        <w:t xml:space="preserve">  Sam Feng at (510) 579-7340 </w:t>
      </w:r>
      <w:hyperlink r:id="rId10">
        <w:r w:rsidDel="00000000" w:rsidR="00000000" w:rsidRPr="00000000">
          <w:rPr>
            <w:color w:val="1155cc"/>
            <w:u w:val="single"/>
            <w:rtl w:val="0"/>
          </w:rPr>
          <w:t xml:space="preserve">sam.feng@gmail.com</w:t>
        </w:r>
      </w:hyperlink>
      <w:r w:rsidDel="00000000" w:rsidR="00000000" w:rsidRPr="00000000">
        <w:rPr>
          <w:rtl w:val="0"/>
        </w:rPr>
      </w:r>
    </w:p>
    <w:p w:rsidR="00000000" w:rsidDel="00000000" w:rsidP="00000000" w:rsidRDefault="00000000" w:rsidRPr="00000000" w14:paraId="0000001D">
      <w:pPr>
        <w:tabs>
          <w:tab w:val="left" w:pos="1440"/>
        </w:tabs>
        <w:contextualSpacing w:val="0"/>
        <w:rPr/>
      </w:pPr>
      <w:r w:rsidDel="00000000" w:rsidR="00000000" w:rsidRPr="00000000">
        <w:rPr>
          <w:rtl w:val="0"/>
        </w:rPr>
        <w:t xml:space="preserve">  John Peng at (408) 310-0714 </w:t>
      </w:r>
      <w:hyperlink r:id="rId11">
        <w:r w:rsidDel="00000000" w:rsidR="00000000" w:rsidRPr="00000000">
          <w:rPr>
            <w:color w:val="1155cc"/>
            <w:u w:val="single"/>
            <w:rtl w:val="0"/>
          </w:rPr>
          <w:t xml:space="preserve">pengjc@gmail.com</w:t>
        </w:r>
      </w:hyperlink>
      <w:r w:rsidDel="00000000" w:rsidR="00000000" w:rsidRPr="00000000">
        <w:rPr>
          <w:rtl w:val="0"/>
        </w:rPr>
        <w:t xml:space="preserve"> </w:t>
      </w:r>
      <w:r w:rsidDel="00000000" w:rsidR="00000000" w:rsidRPr="00000000">
        <w:rPr>
          <w:rtl w:val="0"/>
        </w:rPr>
        <w:tab/>
      </w:r>
    </w:p>
    <w:p w:rsidR="00000000" w:rsidDel="00000000" w:rsidP="00000000" w:rsidRDefault="00000000" w:rsidRPr="00000000" w14:paraId="0000001E">
      <w:pPr>
        <w:tabs>
          <w:tab w:val="left" w:pos="1440"/>
        </w:tabs>
        <w:contextualSpacing w:val="0"/>
        <w:rPr/>
      </w:pPr>
      <w:r w:rsidDel="00000000" w:rsidR="00000000" w:rsidRPr="00000000">
        <w:rPr>
          <w:rtl w:val="0"/>
        </w:rPr>
        <w:t xml:space="preserve">  Alan Lee at (408) 489-0630 </w:t>
      </w:r>
      <w:hyperlink r:id="rId12">
        <w:r w:rsidDel="00000000" w:rsidR="00000000" w:rsidRPr="00000000">
          <w:rPr>
            <w:color w:val="1155cc"/>
            <w:u w:val="single"/>
            <w:rtl w:val="0"/>
          </w:rPr>
          <w:t xml:space="preserve">ilinlee@cs.ucla.edu</w:t>
        </w:r>
      </w:hyperlink>
      <w:r w:rsidDel="00000000" w:rsidR="00000000" w:rsidRPr="00000000">
        <w:rPr>
          <w:rtl w:val="0"/>
        </w:rPr>
      </w:r>
    </w:p>
    <w:p w:rsidR="00000000" w:rsidDel="00000000" w:rsidP="00000000" w:rsidRDefault="00000000" w:rsidRPr="00000000" w14:paraId="0000001F">
      <w:pPr>
        <w:tabs>
          <w:tab w:val="left" w:pos="1440"/>
        </w:tabs>
        <w:contextualSpacing w:val="0"/>
        <w:rPr/>
      </w:pPr>
      <w:r w:rsidDel="00000000" w:rsidR="00000000" w:rsidRPr="00000000">
        <w:rPr>
          <w:rtl w:val="0"/>
        </w:rPr>
        <w:t xml:space="preserve">  Allen Tsou at (510) 396-7071 </w:t>
      </w:r>
      <w:hyperlink r:id="rId13">
        <w:r w:rsidDel="00000000" w:rsidR="00000000" w:rsidRPr="00000000">
          <w:rPr>
            <w:color w:val="1155cc"/>
            <w:u w:val="single"/>
            <w:rtl w:val="0"/>
          </w:rPr>
          <w:t xml:space="preserve">atsou38@gmail.com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tabs>
          <w:tab w:val="left" w:pos="1440"/>
        </w:tabs>
        <w:contextualSpacing w:val="0"/>
        <w:rPr>
          <w:color w:val="000000"/>
          <w:vertAlign w:val="baseline"/>
        </w:rPr>
      </w:pPr>
      <w:r w:rsidDel="00000000" w:rsidR="00000000" w:rsidRPr="00000000">
        <w:rPr>
          <w:vertAlign w:val="baseline"/>
        </w:rPr>
        <w:drawing>
          <wp:inline distB="0" distT="0" distL="114300" distR="114300">
            <wp:extent cx="459105" cy="537845"/>
            <wp:effectExtent b="0" l="0" r="0" t="0"/>
            <wp:docPr id="4"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459105" cy="537845"/>
                    </a:xfrm>
                    <a:prstGeom prst="rect"/>
                    <a:ln/>
                  </pic:spPr>
                </pic:pic>
              </a:graphicData>
            </a:graphic>
          </wp:inline>
        </w:drawing>
      </w:r>
      <w:r w:rsidDel="00000000" w:rsidR="00000000" w:rsidRPr="00000000">
        <w:rPr>
          <w:color w:val="000000"/>
          <w:vertAlign w:val="baseline"/>
          <w:rtl w:val="0"/>
        </w:rPr>
        <w:t xml:space="preserve">NOTE:  THIS SHEET IS FOR YOUR INFORMATION. PLEASE KEEP IT. ONLY TURN IN THE FILLED OUT MEDICAL RELEASE FORM ON THE NEXT PAGE.</w:t>
      </w:r>
    </w:p>
    <w:sectPr>
      <w:pgSz w:h="15840" w:w="12240"/>
      <w:pgMar w:bottom="1080" w:top="117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pPr>
    <w:rPr>
      <w:rFonts w:ascii="Arial" w:cs="Arial" w:eastAsia="Arial" w:hAnsi="Arial"/>
      <w:b w:val="0"/>
      <w:i w:val="1"/>
      <w:smallCaps w:val="0"/>
      <w:strike w:val="0"/>
      <w:color w:val="000000"/>
      <w:sz w:val="28"/>
      <w:szCs w:val="2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pengjc@gmail.com" TargetMode="External"/><Relationship Id="rId10" Type="http://schemas.openxmlformats.org/officeDocument/2006/relationships/hyperlink" Target="mailto:sam.feng@gmail.com" TargetMode="External"/><Relationship Id="rId13" Type="http://schemas.openxmlformats.org/officeDocument/2006/relationships/hyperlink" Target="mailto:atsou38@gmail.com" TargetMode="External"/><Relationship Id="rId12" Type="http://schemas.openxmlformats.org/officeDocument/2006/relationships/hyperlink" Target="mailto:ilinlee@cs.ucla.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